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C1" w:rsidRPr="005B13C0" w:rsidRDefault="00F91BC1" w:rsidP="00F91BC1">
      <w:pPr>
        <w:pStyle w:val="NoSpacing"/>
        <w:jc w:val="center"/>
        <w:rPr>
          <w:b/>
          <w:sz w:val="24"/>
          <w:szCs w:val="24"/>
          <w:u w:val="single"/>
        </w:rPr>
      </w:pPr>
      <w:r w:rsidRPr="005B13C0">
        <w:rPr>
          <w:b/>
          <w:sz w:val="24"/>
          <w:szCs w:val="24"/>
          <w:u w:val="single"/>
        </w:rPr>
        <w:t xml:space="preserve">Curriculum Vitae </w:t>
      </w:r>
    </w:p>
    <w:p w:rsidR="00F91BC1" w:rsidRPr="005B13C0" w:rsidRDefault="00F91BC1" w:rsidP="00F91BC1">
      <w:pPr>
        <w:pStyle w:val="NoSpacing"/>
        <w:jc w:val="center"/>
        <w:rPr>
          <w:b/>
          <w:sz w:val="24"/>
          <w:szCs w:val="24"/>
        </w:rPr>
      </w:pPr>
      <w:r w:rsidRPr="005B13C0">
        <w:rPr>
          <w:b/>
          <w:sz w:val="24"/>
          <w:szCs w:val="24"/>
        </w:rPr>
        <w:t xml:space="preserve">Richard H. </w:t>
      </w:r>
      <w:proofErr w:type="spellStart"/>
      <w:r w:rsidRPr="005B13C0">
        <w:rPr>
          <w:b/>
          <w:sz w:val="24"/>
          <w:szCs w:val="24"/>
        </w:rPr>
        <w:t>Tuch</w:t>
      </w:r>
      <w:proofErr w:type="spellEnd"/>
      <w:r w:rsidRPr="005B13C0">
        <w:rPr>
          <w:b/>
          <w:sz w:val="24"/>
          <w:szCs w:val="24"/>
        </w:rPr>
        <w:t>, M.D.</w:t>
      </w:r>
    </w:p>
    <w:p w:rsidR="00F91BC1" w:rsidRPr="005B13C0" w:rsidRDefault="00F91BC1" w:rsidP="00F91BC1">
      <w:pPr>
        <w:pStyle w:val="NoSpacing"/>
        <w:jc w:val="center"/>
        <w:rPr>
          <w:sz w:val="24"/>
          <w:szCs w:val="24"/>
        </w:rPr>
      </w:pPr>
    </w:p>
    <w:p w:rsidR="00F91BC1" w:rsidRPr="005B13C0" w:rsidRDefault="00F91BC1" w:rsidP="00F91BC1">
      <w:pPr>
        <w:pStyle w:val="NoSpacing"/>
        <w:rPr>
          <w:sz w:val="24"/>
          <w:szCs w:val="24"/>
        </w:rPr>
      </w:pPr>
      <w:r w:rsidRPr="005B13C0">
        <w:rPr>
          <w:sz w:val="24"/>
          <w:szCs w:val="24"/>
        </w:rPr>
        <w:t xml:space="preserve">                                    </w:t>
      </w:r>
    </w:p>
    <w:p w:rsidR="00F91BC1" w:rsidRPr="005B13C0" w:rsidRDefault="00F91BC1" w:rsidP="00F91BC1">
      <w:pPr>
        <w:pStyle w:val="NoSpacing"/>
        <w:rPr>
          <w:sz w:val="24"/>
          <w:szCs w:val="24"/>
          <w:u w:val="single"/>
        </w:rPr>
      </w:pPr>
      <w:r w:rsidRPr="005B13C0">
        <w:rPr>
          <w:sz w:val="24"/>
          <w:szCs w:val="24"/>
          <w:u w:val="single"/>
        </w:rPr>
        <w:t>Current Positions/Affiliations:</w:t>
      </w:r>
    </w:p>
    <w:p w:rsidR="00F91BC1" w:rsidRPr="005B13C0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>Clinical Professor of Psychiatry, David Geffen School of Medicine, UCLA</w:t>
      </w:r>
    </w:p>
    <w:p w:rsidR="00F91BC1" w:rsidRPr="005B13C0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>Dean of Training, The New Center for Psychoanalysis (NCP) , Los Angeles, California (an affiliate institute of The American Psychoanalytic Association)</w:t>
      </w:r>
    </w:p>
    <w:p w:rsidR="00F91BC1" w:rsidRPr="005B13C0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 xml:space="preserve">Training and Supervising Analyst, The New Center for Psychoanalysis </w:t>
      </w:r>
    </w:p>
    <w:p w:rsidR="00F91BC1" w:rsidRPr="005B13C0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>Training and Supervising Analyst, The Psychoanalytic Center for California</w:t>
      </w:r>
    </w:p>
    <w:p w:rsidR="00F91BC1" w:rsidRPr="005B13C0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>Emeritus Staff, Cedar-Sinai Medical Center</w:t>
      </w:r>
    </w:p>
    <w:p w:rsidR="00F91BC1" w:rsidRPr="005B13C0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>Full Time Private Practice in West Los Angeles: 1800 Fairburn Ave., Ste. 206, Los Angeles, CA 90025. 310-474-1960.</w:t>
      </w:r>
    </w:p>
    <w:p w:rsidR="00F91BC1" w:rsidRPr="005B13C0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>Fellow, The International Psychoanalytic Association</w:t>
      </w:r>
    </w:p>
    <w:p w:rsidR="00F91BC1" w:rsidRDefault="00F91BC1" w:rsidP="00F91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13C0">
        <w:rPr>
          <w:sz w:val="24"/>
          <w:szCs w:val="24"/>
        </w:rPr>
        <w:t>Fellow, The American Psychiatric Association</w:t>
      </w:r>
    </w:p>
    <w:p w:rsidR="00F91BC1" w:rsidRPr="005B13C0" w:rsidRDefault="00F91BC1" w:rsidP="00F91BC1">
      <w:pPr>
        <w:pStyle w:val="NoSpacing"/>
        <w:rPr>
          <w:sz w:val="24"/>
          <w:szCs w:val="24"/>
        </w:rPr>
      </w:pPr>
    </w:p>
    <w:p w:rsidR="00F91BC1" w:rsidRPr="005B13C0" w:rsidRDefault="00F91BC1" w:rsidP="00F91BC1">
      <w:pPr>
        <w:pStyle w:val="NoSpacing"/>
        <w:rPr>
          <w:sz w:val="24"/>
          <w:szCs w:val="24"/>
          <w:u w:val="single"/>
        </w:rPr>
      </w:pPr>
      <w:r w:rsidRPr="005B13C0">
        <w:rPr>
          <w:sz w:val="24"/>
          <w:szCs w:val="24"/>
          <w:u w:val="single"/>
        </w:rPr>
        <w:t>Education:</w:t>
      </w:r>
    </w:p>
    <w:p w:rsidR="00F91BC1" w:rsidRPr="005B13C0" w:rsidRDefault="00F91BC1" w:rsidP="00F91B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13C0">
        <w:rPr>
          <w:sz w:val="24"/>
          <w:szCs w:val="24"/>
        </w:rPr>
        <w:t>B.A.: University of California, Santa Barbara (1971)</w:t>
      </w:r>
    </w:p>
    <w:p w:rsidR="00F91BC1" w:rsidRPr="005B13C0" w:rsidRDefault="00F91BC1" w:rsidP="00F91B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13C0">
        <w:rPr>
          <w:sz w:val="24"/>
          <w:szCs w:val="24"/>
        </w:rPr>
        <w:t>M.D.: University of Southern California School of Medicine (1975)</w:t>
      </w:r>
    </w:p>
    <w:p w:rsidR="00F91BC1" w:rsidRPr="005B13C0" w:rsidRDefault="00F91BC1" w:rsidP="00F91B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13C0">
        <w:rPr>
          <w:sz w:val="24"/>
          <w:szCs w:val="24"/>
        </w:rPr>
        <w:t>Internship: Children’s Hospital Los Angeles (1976)</w:t>
      </w:r>
    </w:p>
    <w:p w:rsidR="00F91BC1" w:rsidRPr="005B13C0" w:rsidRDefault="00F91BC1" w:rsidP="00F91B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13C0">
        <w:rPr>
          <w:sz w:val="24"/>
          <w:szCs w:val="24"/>
        </w:rPr>
        <w:t>Residency: U.C.L.A. (1976-9)</w:t>
      </w:r>
    </w:p>
    <w:p w:rsidR="00F91BC1" w:rsidRPr="005B13C0" w:rsidRDefault="00F91BC1" w:rsidP="00F91B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13C0">
        <w:rPr>
          <w:sz w:val="24"/>
          <w:szCs w:val="24"/>
        </w:rPr>
        <w:t>Psychoanalytic Training: The Los Angeles Psychoanalytic Society and Institute (now the NCP)</w:t>
      </w:r>
    </w:p>
    <w:p w:rsidR="00F91BC1" w:rsidRPr="005B13C0" w:rsidRDefault="00F91BC1" w:rsidP="00F91BC1">
      <w:pPr>
        <w:pStyle w:val="NoSpacing"/>
        <w:rPr>
          <w:sz w:val="24"/>
          <w:szCs w:val="24"/>
        </w:rPr>
      </w:pPr>
    </w:p>
    <w:p w:rsidR="00F91BC1" w:rsidRPr="005B13C0" w:rsidRDefault="00F91BC1" w:rsidP="00F91BC1">
      <w:pPr>
        <w:pStyle w:val="NoSpacing"/>
        <w:rPr>
          <w:sz w:val="24"/>
          <w:szCs w:val="24"/>
          <w:u w:val="single"/>
        </w:rPr>
      </w:pPr>
      <w:r w:rsidRPr="005B13C0">
        <w:rPr>
          <w:sz w:val="24"/>
          <w:szCs w:val="24"/>
          <w:u w:val="single"/>
        </w:rPr>
        <w:t>Boards:</w:t>
      </w:r>
    </w:p>
    <w:p w:rsidR="00F91BC1" w:rsidRPr="005B13C0" w:rsidRDefault="00F91BC1" w:rsidP="00F91BC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13C0">
        <w:rPr>
          <w:sz w:val="24"/>
          <w:szCs w:val="24"/>
        </w:rPr>
        <w:t>Board Certified in Psychiatry and Neurology, 1981</w:t>
      </w:r>
    </w:p>
    <w:p w:rsidR="00F91BC1" w:rsidRPr="005B13C0" w:rsidRDefault="00F91BC1" w:rsidP="00F91BC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13C0">
        <w:rPr>
          <w:sz w:val="24"/>
          <w:szCs w:val="24"/>
        </w:rPr>
        <w:t>Certified in Psychoanalysis, 1992</w:t>
      </w:r>
    </w:p>
    <w:p w:rsidR="00F91BC1" w:rsidRPr="005B13C0" w:rsidRDefault="00F91BC1" w:rsidP="00F91BC1">
      <w:pPr>
        <w:pStyle w:val="NoSpacing"/>
        <w:rPr>
          <w:sz w:val="24"/>
          <w:szCs w:val="24"/>
        </w:rPr>
      </w:pPr>
    </w:p>
    <w:p w:rsidR="00F91BC1" w:rsidRPr="005B13C0" w:rsidRDefault="00F91BC1" w:rsidP="00F91BC1">
      <w:pPr>
        <w:pStyle w:val="NoSpacing"/>
        <w:rPr>
          <w:sz w:val="24"/>
          <w:szCs w:val="24"/>
          <w:u w:val="single"/>
        </w:rPr>
      </w:pPr>
      <w:r w:rsidRPr="005B13C0">
        <w:rPr>
          <w:sz w:val="24"/>
          <w:szCs w:val="24"/>
          <w:u w:val="single"/>
        </w:rPr>
        <w:t xml:space="preserve">Former Positions: 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Medical Director, Treatment Centers of America, S. F. Valley (1984-1987)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Clinical Director, Adult Program, CPC Westwood Hospital (1988-1993)</w:t>
      </w:r>
    </w:p>
    <w:p w:rsidR="00F91BC1" w:rsidRPr="005B13C0" w:rsidRDefault="00F91BC1" w:rsidP="00F91BC1">
      <w:pPr>
        <w:pStyle w:val="ListParagraph"/>
        <w:tabs>
          <w:tab w:val="left" w:pos="-1440"/>
        </w:tabs>
        <w:jc w:val="both"/>
        <w:rPr>
          <w:rFonts w:cs="Estrangelo Edessa"/>
          <w:bCs/>
          <w:sz w:val="24"/>
          <w:szCs w:val="24"/>
        </w:rPr>
      </w:pPr>
    </w:p>
    <w:p w:rsidR="00F91BC1" w:rsidRPr="005B13C0" w:rsidRDefault="00F91BC1" w:rsidP="00F91BC1">
      <w:pPr>
        <w:pStyle w:val="ListParagraph"/>
        <w:tabs>
          <w:tab w:val="left" w:pos="-1440"/>
        </w:tabs>
        <w:ind w:left="0"/>
        <w:jc w:val="both"/>
        <w:rPr>
          <w:rFonts w:cs="Estrangelo Edessa"/>
          <w:bCs/>
          <w:sz w:val="24"/>
          <w:szCs w:val="24"/>
          <w:u w:val="single"/>
        </w:rPr>
      </w:pPr>
      <w:r w:rsidRPr="005B13C0">
        <w:rPr>
          <w:rFonts w:cs="Estrangelo Edessa"/>
          <w:bCs/>
          <w:sz w:val="24"/>
          <w:szCs w:val="24"/>
          <w:u w:val="single"/>
        </w:rPr>
        <w:t>Honors/Awards: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Recipient of the Karl A. Menninger Memorial Award for Psychoanalytic Writing. Presented by the American Psychoanalytic Association, 1995.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 xml:space="preserve">Recipient of the Edith </w:t>
      </w:r>
      <w:proofErr w:type="spellStart"/>
      <w:r w:rsidRPr="005B13C0">
        <w:rPr>
          <w:rFonts w:cs="Estrangelo Edessa"/>
          <w:bCs/>
          <w:sz w:val="24"/>
          <w:szCs w:val="24"/>
        </w:rPr>
        <w:t>Sabshin</w:t>
      </w:r>
      <w:proofErr w:type="spellEnd"/>
      <w:r w:rsidRPr="005B13C0">
        <w:rPr>
          <w:rFonts w:cs="Estrangelo Edessa"/>
          <w:bCs/>
          <w:sz w:val="24"/>
          <w:szCs w:val="24"/>
        </w:rPr>
        <w:t xml:space="preserve"> Teaching Award. </w:t>
      </w:r>
    </w:p>
    <w:p w:rsidR="00F91BC1" w:rsidRPr="005B13C0" w:rsidRDefault="00F91BC1" w:rsidP="00F91BC1">
      <w:pPr>
        <w:pStyle w:val="ListParagraph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Presented by the American Psychoanalytic Association, 2008</w:t>
      </w:r>
    </w:p>
    <w:p w:rsidR="00F91BC1" w:rsidRPr="005B13C0" w:rsidRDefault="00F91BC1" w:rsidP="00F91BC1">
      <w:pPr>
        <w:pStyle w:val="ListParagraph"/>
        <w:jc w:val="both"/>
        <w:rPr>
          <w:rFonts w:cs="Estrangelo Edessa"/>
          <w:bCs/>
          <w:sz w:val="24"/>
          <w:szCs w:val="24"/>
        </w:rPr>
      </w:pPr>
    </w:p>
    <w:p w:rsidR="00F91BC1" w:rsidRPr="005B13C0" w:rsidRDefault="00F91BC1" w:rsidP="00F91BC1">
      <w:pPr>
        <w:pStyle w:val="ListParagraph"/>
        <w:ind w:left="0"/>
        <w:jc w:val="both"/>
        <w:rPr>
          <w:rFonts w:cs="Estrangelo Edessa"/>
          <w:bCs/>
          <w:sz w:val="24"/>
          <w:szCs w:val="24"/>
          <w:u w:val="single"/>
        </w:rPr>
      </w:pPr>
      <w:r w:rsidRPr="005B13C0">
        <w:rPr>
          <w:rFonts w:cs="Estrangelo Edessa"/>
          <w:bCs/>
          <w:sz w:val="24"/>
          <w:szCs w:val="24"/>
          <w:u w:val="single"/>
        </w:rPr>
        <w:t>Specialization/Focus of Interest: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Anxiety and Depressive Disorders, including phobias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Martial Conflict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Interpersonal Difficulties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lastRenderedPageBreak/>
        <w:t>Repetitive, self-destructive behaviors</w:t>
      </w:r>
    </w:p>
    <w:p w:rsidR="00F91BC1" w:rsidRPr="005B13C0" w:rsidRDefault="00F91BC1" w:rsidP="00F91BC1">
      <w:pPr>
        <w:pStyle w:val="ListParagraph"/>
        <w:ind w:left="0"/>
        <w:jc w:val="both"/>
        <w:rPr>
          <w:rFonts w:cs="Estrangelo Edessa"/>
          <w:bCs/>
          <w:sz w:val="24"/>
          <w:szCs w:val="24"/>
        </w:rPr>
      </w:pPr>
    </w:p>
    <w:p w:rsidR="00F91BC1" w:rsidRPr="005B13C0" w:rsidRDefault="00F91BC1" w:rsidP="00F91BC1">
      <w:pPr>
        <w:pStyle w:val="NoSpacing"/>
        <w:rPr>
          <w:sz w:val="24"/>
          <w:szCs w:val="24"/>
          <w:u w:val="single"/>
        </w:rPr>
      </w:pPr>
      <w:r w:rsidRPr="005B13C0">
        <w:rPr>
          <w:sz w:val="24"/>
          <w:szCs w:val="24"/>
          <w:u w:val="single"/>
        </w:rPr>
        <w:t xml:space="preserve">Publications: </w:t>
      </w:r>
    </w:p>
    <w:p w:rsidR="00F91BC1" w:rsidRPr="005B13C0" w:rsidRDefault="00F91BC1" w:rsidP="00F91BC1">
      <w:pPr>
        <w:pStyle w:val="NoSpacing"/>
        <w:rPr>
          <w:sz w:val="24"/>
          <w:szCs w:val="24"/>
        </w:rPr>
      </w:pPr>
      <w:r w:rsidRPr="005B13C0">
        <w:rPr>
          <w:sz w:val="24"/>
          <w:szCs w:val="24"/>
        </w:rPr>
        <w:t>Peer-Reviewed Journals</w:t>
      </w:r>
    </w:p>
    <w:p w:rsidR="00F91BC1" w:rsidRPr="005B13C0" w:rsidRDefault="00F91BC1" w:rsidP="00F91BC1">
      <w:pPr>
        <w:pStyle w:val="NoSpacing"/>
        <w:rPr>
          <w:sz w:val="24"/>
          <w:szCs w:val="24"/>
        </w:rPr>
      </w:pP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Relationships of a Woman's Menstrual Status and Her Response to Illness in Her Children</w:t>
      </w:r>
      <w:r w:rsidRPr="005B13C0">
        <w:rPr>
          <w:rFonts w:cs="Estrangelo Edessa"/>
          <w:bCs/>
          <w:sz w:val="24"/>
          <w:szCs w:val="24"/>
        </w:rPr>
        <w:t xml:space="preserve">.  </w:t>
      </w:r>
      <w:r w:rsidRPr="005B13C0">
        <w:rPr>
          <w:rFonts w:cs="Estrangelo Edessa"/>
          <w:bCs/>
          <w:i/>
          <w:iCs/>
          <w:sz w:val="24"/>
          <w:szCs w:val="24"/>
        </w:rPr>
        <w:t>Psychosomatic Medicine</w:t>
      </w:r>
      <w:r w:rsidRPr="005B13C0">
        <w:rPr>
          <w:rFonts w:cs="Estrangelo Edessa"/>
          <w:bCs/>
          <w:sz w:val="24"/>
          <w:szCs w:val="24"/>
        </w:rPr>
        <w:t>, Sept.-Oct. 1975, Vol. 37, Number 5.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On the Capacity to be Creative</w:t>
      </w:r>
      <w:proofErr w:type="gramStart"/>
      <w:r w:rsidRPr="005B13C0">
        <w:rPr>
          <w:rFonts w:cs="Estrangelo Edessa"/>
          <w:bCs/>
          <w:sz w:val="24"/>
          <w:szCs w:val="24"/>
          <w:u w:val="single"/>
        </w:rPr>
        <w:t>:  A</w:t>
      </w:r>
      <w:proofErr w:type="gramEnd"/>
      <w:r w:rsidRPr="005B13C0">
        <w:rPr>
          <w:rFonts w:cs="Estrangelo Edessa"/>
          <w:bCs/>
          <w:sz w:val="24"/>
          <w:szCs w:val="24"/>
          <w:u w:val="single"/>
        </w:rPr>
        <w:t xml:space="preserve"> Psychological Exploration of Writer's Block</w:t>
      </w:r>
      <w:r w:rsidRPr="005B13C0">
        <w:rPr>
          <w:rFonts w:cs="Estrangelo Edessa"/>
          <w:bCs/>
          <w:sz w:val="24"/>
          <w:szCs w:val="24"/>
        </w:rPr>
        <w:t xml:space="preserve">.  (1995)  </w:t>
      </w:r>
      <w:r w:rsidRPr="005B13C0">
        <w:rPr>
          <w:rFonts w:cs="Estrangelo Edessa"/>
          <w:bCs/>
          <w:i/>
          <w:iCs/>
          <w:sz w:val="24"/>
          <w:szCs w:val="24"/>
        </w:rPr>
        <w:t>Progress in Self Psychology</w:t>
      </w:r>
      <w:r w:rsidRPr="005B13C0">
        <w:rPr>
          <w:rFonts w:cs="Estrangelo Edessa"/>
          <w:bCs/>
          <w:sz w:val="24"/>
          <w:szCs w:val="24"/>
        </w:rPr>
        <w:t xml:space="preserve">, Vol. XI, ed. A. Goldberg.  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Beyond Empathy: Confronting Certain Complexities in Self Psychological Theory</w:t>
      </w:r>
      <w:r w:rsidRPr="005B13C0">
        <w:rPr>
          <w:rFonts w:cs="Estrangelo Edessa"/>
          <w:bCs/>
          <w:sz w:val="24"/>
          <w:szCs w:val="24"/>
        </w:rPr>
        <w:t xml:space="preserve">.  (1997)  </w:t>
      </w:r>
      <w:r w:rsidRPr="005B13C0">
        <w:rPr>
          <w:rFonts w:cs="Estrangelo Edessa"/>
          <w:bCs/>
          <w:i/>
          <w:iCs/>
          <w:sz w:val="24"/>
          <w:szCs w:val="24"/>
        </w:rPr>
        <w:t>Psychiatric Quarterly</w:t>
      </w:r>
      <w:r w:rsidRPr="005B13C0">
        <w:rPr>
          <w:rFonts w:cs="Estrangelo Edessa"/>
          <w:bCs/>
          <w:sz w:val="24"/>
          <w:szCs w:val="24"/>
        </w:rPr>
        <w:t>, LXVI pp. 259-282.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The Construction, Reconstruction and Deconstruction of Childhood Memories In Light of Developing Social Cognition</w:t>
      </w:r>
      <w:r w:rsidRPr="005B13C0">
        <w:rPr>
          <w:rFonts w:cs="Estrangelo Edessa"/>
          <w:bCs/>
          <w:sz w:val="24"/>
          <w:szCs w:val="24"/>
        </w:rPr>
        <w:t xml:space="preserve">. (1999)  </w:t>
      </w:r>
      <w:proofErr w:type="gramStart"/>
      <w:r w:rsidRPr="005B13C0">
        <w:rPr>
          <w:rFonts w:cs="Estrangelo Edessa"/>
          <w:bCs/>
          <w:i/>
          <w:iCs/>
          <w:sz w:val="24"/>
          <w:szCs w:val="24"/>
        </w:rPr>
        <w:t>The</w:t>
      </w:r>
      <w:proofErr w:type="gramEnd"/>
      <w:r w:rsidRPr="005B13C0">
        <w:rPr>
          <w:rFonts w:cs="Estrangelo Edessa"/>
          <w:bCs/>
          <w:i/>
          <w:iCs/>
          <w:sz w:val="24"/>
          <w:szCs w:val="24"/>
        </w:rPr>
        <w:t xml:space="preserve"> Journal of the American Psychoanalytic Association</w:t>
      </w:r>
      <w:r w:rsidRPr="005B13C0">
        <w:rPr>
          <w:rFonts w:cs="Estrangelo Edessa"/>
          <w:bCs/>
          <w:sz w:val="24"/>
          <w:szCs w:val="24"/>
        </w:rPr>
        <w:t>.  47:11, pp.155-186.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Questioning the Psychoanalyst’s Authority</w:t>
      </w:r>
      <w:r w:rsidRPr="005B13C0">
        <w:rPr>
          <w:rFonts w:cs="Estrangelo Edessa"/>
          <w:bCs/>
          <w:sz w:val="24"/>
          <w:szCs w:val="24"/>
        </w:rPr>
        <w:t xml:space="preserve"> (2001) </w:t>
      </w:r>
      <w:r w:rsidRPr="005B13C0">
        <w:rPr>
          <w:rFonts w:cs="Estrangelo Edessa"/>
          <w:i/>
          <w:iCs/>
          <w:sz w:val="24"/>
          <w:szCs w:val="24"/>
        </w:rPr>
        <w:t>Journal of the American Psychoanalytic Association</w:t>
      </w:r>
      <w:r w:rsidRPr="005B13C0">
        <w:rPr>
          <w:rFonts w:cs="Estrangelo Edessa"/>
          <w:bCs/>
          <w:sz w:val="24"/>
          <w:szCs w:val="24"/>
        </w:rPr>
        <w:t>, 49:2, pp. 491-513.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 xml:space="preserve">M.M. House Mental Classification Revisited: Intersection of Particular Patient Types and </w:t>
      </w:r>
      <w:proofErr w:type="gramStart"/>
      <w:r w:rsidRPr="005B13C0">
        <w:rPr>
          <w:rFonts w:cs="Estrangelo Edessa"/>
          <w:bCs/>
          <w:sz w:val="24"/>
          <w:szCs w:val="24"/>
          <w:u w:val="single"/>
        </w:rPr>
        <w:t>Particular  Dentist’s</w:t>
      </w:r>
      <w:proofErr w:type="gramEnd"/>
      <w:r w:rsidRPr="005B13C0">
        <w:rPr>
          <w:rFonts w:cs="Estrangelo Edessa"/>
          <w:bCs/>
          <w:sz w:val="24"/>
          <w:szCs w:val="24"/>
          <w:u w:val="single"/>
        </w:rPr>
        <w:t xml:space="preserve"> Needs</w:t>
      </w:r>
      <w:r w:rsidRPr="005B13C0">
        <w:rPr>
          <w:rFonts w:cs="Estrangelo Edessa"/>
          <w:bCs/>
          <w:sz w:val="24"/>
          <w:szCs w:val="24"/>
        </w:rPr>
        <w:t xml:space="preserve"> (2003) </w:t>
      </w:r>
      <w:r w:rsidRPr="005B13C0">
        <w:rPr>
          <w:rFonts w:cs="Estrangelo Edessa"/>
          <w:i/>
          <w:iCs/>
          <w:sz w:val="24"/>
          <w:szCs w:val="24"/>
        </w:rPr>
        <w:t>Journal of Prosthetic Dentistry</w:t>
      </w:r>
      <w:r w:rsidRPr="005B13C0">
        <w:rPr>
          <w:rFonts w:cs="Estrangelo Edessa"/>
          <w:bCs/>
          <w:sz w:val="24"/>
          <w:szCs w:val="24"/>
        </w:rPr>
        <w:t xml:space="preserve"> (co-authored </w:t>
      </w:r>
      <w:proofErr w:type="spellStart"/>
      <w:r w:rsidRPr="005B13C0">
        <w:rPr>
          <w:rFonts w:cs="Estrangelo Edessa"/>
          <w:bCs/>
          <w:sz w:val="24"/>
          <w:szCs w:val="24"/>
        </w:rPr>
        <w:t>Gamer,S</w:t>
      </w:r>
      <w:proofErr w:type="spellEnd"/>
      <w:r w:rsidRPr="005B13C0">
        <w:rPr>
          <w:rFonts w:cs="Estrangelo Edessa"/>
          <w:bCs/>
          <w:sz w:val="24"/>
          <w:szCs w:val="24"/>
        </w:rPr>
        <w:t xml:space="preserve">., </w:t>
      </w:r>
      <w:proofErr w:type="spellStart"/>
      <w:r w:rsidRPr="005B13C0">
        <w:rPr>
          <w:rFonts w:cs="Estrangelo Edessa"/>
          <w:bCs/>
          <w:sz w:val="24"/>
          <w:szCs w:val="24"/>
        </w:rPr>
        <w:t>Tuch</w:t>
      </w:r>
      <w:proofErr w:type="spellEnd"/>
      <w:r w:rsidRPr="005B13C0">
        <w:rPr>
          <w:rFonts w:cs="Estrangelo Edessa"/>
          <w:bCs/>
          <w:sz w:val="24"/>
          <w:szCs w:val="24"/>
        </w:rPr>
        <w:t>, R., Garcia, L.) pp. 297-302.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 xml:space="preserve">Thinking With, and About, Patients Too Scared to Think </w:t>
      </w:r>
      <w:r w:rsidRPr="005B13C0">
        <w:rPr>
          <w:rFonts w:cs="Estrangelo Edessa"/>
          <w:bCs/>
          <w:sz w:val="24"/>
          <w:szCs w:val="24"/>
        </w:rPr>
        <w:t xml:space="preserve">(2007) </w:t>
      </w:r>
      <w:r w:rsidRPr="005B13C0">
        <w:rPr>
          <w:rFonts w:cs="Estrangelo Edessa"/>
          <w:bCs/>
          <w:i/>
          <w:sz w:val="24"/>
          <w:szCs w:val="24"/>
        </w:rPr>
        <w:t xml:space="preserve">International Journal of Psychoanalysis </w:t>
      </w:r>
      <w:r w:rsidRPr="005B13C0">
        <w:rPr>
          <w:rFonts w:cs="Estrangelo Edessa"/>
          <w:bCs/>
          <w:sz w:val="24"/>
          <w:szCs w:val="24"/>
        </w:rPr>
        <w:t>88:91-111.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Unraveling the Riddle of Exhibitionism: A Lesson in the Power Tactics of Perverse Interpersonal Relationships</w:t>
      </w:r>
      <w:r w:rsidRPr="005B13C0">
        <w:rPr>
          <w:rFonts w:cs="Estrangelo Edessa"/>
          <w:bCs/>
          <w:sz w:val="24"/>
          <w:szCs w:val="24"/>
        </w:rPr>
        <w:t xml:space="preserve"> (2008) </w:t>
      </w:r>
      <w:r w:rsidRPr="005B13C0">
        <w:rPr>
          <w:rFonts w:cs="Estrangelo Edessa"/>
          <w:bCs/>
          <w:i/>
          <w:sz w:val="24"/>
          <w:szCs w:val="24"/>
        </w:rPr>
        <w:t>International Journal of Psychoanalysis</w:t>
      </w:r>
      <w:r w:rsidRPr="005B13C0">
        <w:rPr>
          <w:rFonts w:cs="Estrangelo Edessa"/>
          <w:bCs/>
          <w:sz w:val="24"/>
          <w:szCs w:val="24"/>
        </w:rPr>
        <w:t>, 2008. 89:143-160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Murder on the Mind: And Other Points Along the Perverse Spectrum (2010</w:t>
      </w:r>
      <w:proofErr w:type="gramStart"/>
      <w:r w:rsidRPr="005B13C0">
        <w:rPr>
          <w:rFonts w:cs="Estrangelo Edessa"/>
          <w:bCs/>
          <w:sz w:val="24"/>
          <w:szCs w:val="24"/>
          <w:u w:val="single"/>
        </w:rPr>
        <w:t xml:space="preserve">)  </w:t>
      </w:r>
      <w:r w:rsidRPr="005B13C0">
        <w:rPr>
          <w:rFonts w:cs="Estrangelo Edessa"/>
          <w:bCs/>
          <w:i/>
          <w:sz w:val="24"/>
          <w:szCs w:val="24"/>
          <w:u w:val="single"/>
        </w:rPr>
        <w:t>I</w:t>
      </w:r>
      <w:r w:rsidRPr="005B13C0">
        <w:rPr>
          <w:rFonts w:cs="Estrangelo Edessa"/>
          <w:bCs/>
          <w:i/>
          <w:sz w:val="24"/>
          <w:szCs w:val="24"/>
        </w:rPr>
        <w:t>nternational</w:t>
      </w:r>
      <w:proofErr w:type="gramEnd"/>
      <w:r w:rsidRPr="005B13C0">
        <w:rPr>
          <w:rFonts w:cs="Estrangelo Edessa"/>
          <w:bCs/>
          <w:i/>
          <w:sz w:val="24"/>
          <w:szCs w:val="24"/>
        </w:rPr>
        <w:t xml:space="preserve"> Journal of Psychoanalysis</w:t>
      </w:r>
      <w:r w:rsidRPr="005B13C0">
        <w:rPr>
          <w:rFonts w:cs="Estrangelo Edessa"/>
          <w:bCs/>
          <w:sz w:val="24"/>
          <w:szCs w:val="24"/>
        </w:rPr>
        <w:t xml:space="preserve"> 2010. 91 (1): 141-162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 xml:space="preserve">Thinking Outside the Box: A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Metacognitive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/Theory of Mind Perspective on Concrete Thinking. </w:t>
      </w:r>
      <w:r w:rsidRPr="005B13C0">
        <w:rPr>
          <w:rFonts w:cs="Estrangelo Edessa"/>
          <w:bCs/>
          <w:sz w:val="24"/>
          <w:szCs w:val="24"/>
        </w:rPr>
        <w:t xml:space="preserve">(2011) </w:t>
      </w:r>
      <w:r w:rsidRPr="005B13C0">
        <w:rPr>
          <w:rFonts w:cs="Estrangelo Edessa"/>
          <w:i/>
          <w:iCs/>
          <w:sz w:val="24"/>
          <w:szCs w:val="24"/>
        </w:rPr>
        <w:t>Journal of the American Psychoanalytic Association</w:t>
      </w:r>
      <w:r w:rsidRPr="005B13C0">
        <w:rPr>
          <w:rFonts w:cs="Estrangelo Edessa"/>
          <w:bCs/>
          <w:sz w:val="24"/>
          <w:szCs w:val="24"/>
        </w:rPr>
        <w:t>, 59:4, pp. 765-789.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Morderische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Gedanken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: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Tyrannische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Macht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und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andere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Phanomene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innerhalb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des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perversen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Spektrums</w:t>
      </w:r>
      <w:proofErr w:type="spellEnd"/>
      <w:r w:rsidRPr="005B13C0">
        <w:rPr>
          <w:rFonts w:cs="Estrangelo Edessa"/>
          <w:bCs/>
          <w:sz w:val="24"/>
          <w:szCs w:val="24"/>
        </w:rPr>
        <w:t xml:space="preserve"> (2011); </w:t>
      </w:r>
      <w:proofErr w:type="spellStart"/>
      <w:r w:rsidRPr="005B13C0">
        <w:rPr>
          <w:rFonts w:cs="Estrangelo Edessa"/>
          <w:bCs/>
          <w:sz w:val="24"/>
          <w:szCs w:val="24"/>
        </w:rPr>
        <w:t>Internationale</w:t>
      </w:r>
      <w:proofErr w:type="spellEnd"/>
      <w:r w:rsidRPr="005B13C0">
        <w:rPr>
          <w:rFonts w:cs="Estrangelo Edessa"/>
          <w:bCs/>
          <w:sz w:val="24"/>
          <w:szCs w:val="24"/>
        </w:rPr>
        <w:t xml:space="preserve"> </w:t>
      </w:r>
      <w:proofErr w:type="spellStart"/>
      <w:r w:rsidRPr="005B13C0">
        <w:rPr>
          <w:rFonts w:cs="Estrangelo Edessa"/>
          <w:bCs/>
          <w:sz w:val="24"/>
          <w:szCs w:val="24"/>
        </w:rPr>
        <w:t>PPsychoanalyse</w:t>
      </w:r>
      <w:proofErr w:type="spellEnd"/>
      <w:r w:rsidRPr="005B13C0">
        <w:rPr>
          <w:rFonts w:cs="Estrangelo Edessa"/>
          <w:bCs/>
          <w:sz w:val="24"/>
          <w:szCs w:val="24"/>
        </w:rPr>
        <w:t xml:space="preserve"> 2011 pp. 107-137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B13C0">
        <w:rPr>
          <w:rFonts w:cstheme="minorHAnsi"/>
          <w:sz w:val="24"/>
          <w:szCs w:val="24"/>
          <w:u w:val="single"/>
        </w:rPr>
        <w:t xml:space="preserve">Bogus aims, </w:t>
      </w:r>
      <w:proofErr w:type="spellStart"/>
      <w:r w:rsidRPr="005B13C0">
        <w:rPr>
          <w:rFonts w:cstheme="minorHAnsi"/>
          <w:sz w:val="24"/>
          <w:szCs w:val="24"/>
          <w:u w:val="single"/>
        </w:rPr>
        <w:t>unpossessable</w:t>
      </w:r>
      <w:proofErr w:type="spellEnd"/>
      <w:r w:rsidRPr="005B13C0">
        <w:rPr>
          <w:rFonts w:cstheme="minorHAnsi"/>
          <w:sz w:val="24"/>
          <w:szCs w:val="24"/>
          <w:u w:val="single"/>
        </w:rPr>
        <w:t xml:space="preserve"> objects, elusive goals: A further contribution to the psychoanalytic theory of greed.</w:t>
      </w:r>
      <w:r w:rsidRPr="005B13C0">
        <w:rPr>
          <w:rFonts w:cstheme="minorHAnsi"/>
          <w:sz w:val="24"/>
          <w:szCs w:val="24"/>
        </w:rPr>
        <w:t xml:space="preserve"> (2011) In </w:t>
      </w:r>
      <w:r w:rsidRPr="005B13C0">
        <w:rPr>
          <w:rFonts w:cstheme="minorHAnsi"/>
          <w:i/>
          <w:sz w:val="24"/>
          <w:szCs w:val="24"/>
        </w:rPr>
        <w:t xml:space="preserve">Greed: Sex, Money, </w:t>
      </w:r>
      <w:proofErr w:type="gramStart"/>
      <w:r w:rsidRPr="005B13C0">
        <w:rPr>
          <w:rFonts w:cstheme="minorHAnsi"/>
          <w:i/>
          <w:sz w:val="24"/>
          <w:szCs w:val="24"/>
        </w:rPr>
        <w:t>Power</w:t>
      </w:r>
      <w:proofErr w:type="gramEnd"/>
      <w:r w:rsidRPr="005B13C0">
        <w:rPr>
          <w:rFonts w:cstheme="minorHAnsi"/>
          <w:i/>
          <w:sz w:val="24"/>
          <w:szCs w:val="24"/>
        </w:rPr>
        <w:t xml:space="preserve"> &amp; Politics</w:t>
      </w:r>
      <w:r w:rsidRPr="005B13C0">
        <w:rPr>
          <w:rFonts w:cstheme="minorHAnsi"/>
          <w:sz w:val="24"/>
          <w:szCs w:val="24"/>
        </w:rPr>
        <w:t>. New York: International Psychoanalytic Books</w:t>
      </w:r>
    </w:p>
    <w:p w:rsidR="00F91BC1" w:rsidRPr="005B13C0" w:rsidRDefault="00F91BC1" w:rsidP="00F91BC1">
      <w:pPr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</w:rPr>
        <w:t>Books:</w:t>
      </w:r>
    </w:p>
    <w:p w:rsidR="00F91BC1" w:rsidRPr="005B13C0" w:rsidRDefault="00F91BC1" w:rsidP="00F91BC1">
      <w:pPr>
        <w:jc w:val="both"/>
        <w:rPr>
          <w:rFonts w:cs="Estrangelo Edessa"/>
          <w:bCs/>
          <w:sz w:val="24"/>
          <w:szCs w:val="24"/>
        </w:rPr>
      </w:pPr>
    </w:p>
    <w:p w:rsidR="00F91BC1" w:rsidRPr="005B13C0" w:rsidRDefault="00F91BC1" w:rsidP="00F91B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The Single Woman - Married Man Syndrome (2000):</w:t>
      </w:r>
      <w:r w:rsidRPr="005B13C0">
        <w:rPr>
          <w:rFonts w:cs="Estrangelo Edessa"/>
          <w:bCs/>
          <w:sz w:val="24"/>
          <w:szCs w:val="24"/>
        </w:rPr>
        <w:t xml:space="preserve"> New York, Jason Aronson, Inc.</w:t>
      </w:r>
    </w:p>
    <w:p w:rsidR="00F91BC1" w:rsidRPr="005B13C0" w:rsidRDefault="00F91BC1" w:rsidP="00F91B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5B13C0">
        <w:rPr>
          <w:rFonts w:cs="Estrangelo Edessa"/>
          <w:bCs/>
          <w:sz w:val="24"/>
          <w:szCs w:val="24"/>
          <w:u w:val="single"/>
        </w:rPr>
        <w:t>The Edinburgh International Encyclopedia of Psychoanalysis</w:t>
      </w:r>
      <w:r w:rsidRPr="005B13C0">
        <w:rPr>
          <w:rFonts w:cs="Estrangelo Edessa"/>
          <w:bCs/>
          <w:sz w:val="24"/>
          <w:szCs w:val="24"/>
        </w:rPr>
        <w:t>. (2006, R.M. Skelton, Ed.) Executive Editor.  Edinburgh: Edinburgh University Press.</w:t>
      </w:r>
    </w:p>
    <w:p w:rsidR="00F7162F" w:rsidRDefault="00F91BC1" w:rsidP="00F91BC1">
      <w:r w:rsidRPr="005B13C0">
        <w:rPr>
          <w:rFonts w:cs="Estrangelo Edessa"/>
          <w:bCs/>
          <w:sz w:val="24"/>
          <w:szCs w:val="24"/>
          <w:u w:val="single"/>
        </w:rPr>
        <w:t xml:space="preserve">The Stories We Tell Ourselves: </w:t>
      </w:r>
      <w:proofErr w:type="spellStart"/>
      <w:r w:rsidRPr="005B13C0">
        <w:rPr>
          <w:rFonts w:cs="Estrangelo Edessa"/>
          <w:bCs/>
          <w:sz w:val="24"/>
          <w:szCs w:val="24"/>
          <w:u w:val="single"/>
        </w:rPr>
        <w:t>Mentalizing</w:t>
      </w:r>
      <w:proofErr w:type="spellEnd"/>
      <w:r w:rsidRPr="005B13C0">
        <w:rPr>
          <w:rFonts w:cs="Estrangelo Edessa"/>
          <w:bCs/>
          <w:sz w:val="24"/>
          <w:szCs w:val="24"/>
          <w:u w:val="single"/>
        </w:rPr>
        <w:t xml:space="preserve"> Tales of Dating and Marriage</w:t>
      </w:r>
      <w:r w:rsidRPr="005B13C0">
        <w:rPr>
          <w:rFonts w:cs="Estrangelo Edessa"/>
          <w:bCs/>
          <w:sz w:val="24"/>
          <w:szCs w:val="24"/>
        </w:rPr>
        <w:t xml:space="preserve"> (in press, </w:t>
      </w:r>
      <w:proofErr w:type="spellStart"/>
      <w:r w:rsidRPr="005B13C0">
        <w:rPr>
          <w:rFonts w:cs="Estrangelo Edessa"/>
          <w:bCs/>
          <w:sz w:val="24"/>
          <w:szCs w:val="24"/>
        </w:rPr>
        <w:t>Routledge</w:t>
      </w:r>
      <w:proofErr w:type="spellEnd"/>
      <w:r w:rsidRPr="005B13C0">
        <w:rPr>
          <w:rFonts w:cs="Estrangelo Edessa"/>
          <w:bCs/>
          <w:sz w:val="24"/>
          <w:szCs w:val="24"/>
        </w:rPr>
        <w:t>, Inc. Release date: August, 2013).</w:t>
      </w:r>
    </w:p>
    <w:sectPr w:rsidR="00F7162F" w:rsidSect="00F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EAA"/>
    <w:multiLevelType w:val="hybridMultilevel"/>
    <w:tmpl w:val="98EA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5940"/>
    <w:multiLevelType w:val="hybridMultilevel"/>
    <w:tmpl w:val="9040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A0F"/>
    <w:multiLevelType w:val="hybridMultilevel"/>
    <w:tmpl w:val="350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B7DFF"/>
    <w:multiLevelType w:val="hybridMultilevel"/>
    <w:tmpl w:val="03B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46E3"/>
    <w:multiLevelType w:val="hybridMultilevel"/>
    <w:tmpl w:val="5AD4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1D62"/>
    <w:multiLevelType w:val="hybridMultilevel"/>
    <w:tmpl w:val="D9CA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D6015"/>
    <w:multiLevelType w:val="hybridMultilevel"/>
    <w:tmpl w:val="8A8C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F15EC"/>
    <w:multiLevelType w:val="hybridMultilevel"/>
    <w:tmpl w:val="552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F91BC1"/>
    <w:rsid w:val="00F7162F"/>
    <w:rsid w:val="00F9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C1"/>
    <w:pPr>
      <w:ind w:left="720"/>
      <w:contextualSpacing/>
    </w:pPr>
  </w:style>
  <w:style w:type="paragraph" w:styleId="NoSpacing">
    <w:name w:val="No Spacing"/>
    <w:uiPriority w:val="1"/>
    <w:qFormat/>
    <w:rsid w:val="00F91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Eds1</dc:creator>
  <cp:keywords/>
  <dc:description/>
  <cp:lastModifiedBy>Eds1</cp:lastModifiedBy>
  <cp:revision>1</cp:revision>
  <dcterms:created xsi:type="dcterms:W3CDTF">2015-02-13T06:29:00Z</dcterms:created>
  <dcterms:modified xsi:type="dcterms:W3CDTF">2015-02-13T06:29:00Z</dcterms:modified>
</cp:coreProperties>
</file>